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D4" w:rsidRDefault="00B03823" w:rsidP="00ED4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ОБЪЯВЛЕНИЕ конкурса на занятие</w:t>
      </w:r>
      <w:r w:rsidR="00ED49D4" w:rsidRPr="00ED49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D1D1A" w:rsidRDefault="00ED49D4" w:rsidP="00ED4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9D4">
        <w:rPr>
          <w:rFonts w:ascii="Times New Roman" w:hAnsi="Times New Roman" w:cs="Times New Roman"/>
          <w:b/>
          <w:sz w:val="28"/>
          <w:szCs w:val="28"/>
          <w:lang w:val="kk-KZ"/>
        </w:rPr>
        <w:t>вакантных должностей в государственном коммунальном предприятии на праве хозяйственного 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«Высший медицинский кол</w:t>
      </w:r>
      <w:r w:rsidR="00B03823">
        <w:rPr>
          <w:rFonts w:ascii="Times New Roman" w:hAnsi="Times New Roman" w:cs="Times New Roman"/>
          <w:b/>
          <w:sz w:val="28"/>
          <w:szCs w:val="28"/>
          <w:lang w:val="kk-KZ"/>
        </w:rPr>
        <w:t>ледж» управления здравоохранения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 Шымкент</w:t>
      </w:r>
    </w:p>
    <w:p w:rsidR="00B03823" w:rsidRDefault="00B03823" w:rsidP="00B0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6F508B" w:rsidRPr="006F508B" w:rsidRDefault="005377B7" w:rsidP="006F5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32"/>
          <w:lang w:val="kk-KZ"/>
        </w:rPr>
      </w:pPr>
      <w:r w:rsidRPr="0082390F">
        <w:rPr>
          <w:rFonts w:ascii="Times New Roman" w:eastAsia="Times New Roman" w:hAnsi="Times New Roman" w:cs="Times New Roman"/>
          <w:b/>
          <w:color w:val="616161"/>
          <w:sz w:val="28"/>
          <w:szCs w:val="32"/>
          <w:lang w:val="kk-KZ"/>
        </w:rPr>
        <w:t>Преподаватель специальных дисциплин</w:t>
      </w:r>
      <w:r w:rsidR="00672AFD" w:rsidRPr="0082390F">
        <w:rPr>
          <w:rFonts w:ascii="Times New Roman" w:eastAsia="Times New Roman" w:hAnsi="Times New Roman" w:cs="Times New Roman"/>
          <w:b/>
          <w:color w:val="616161"/>
          <w:sz w:val="28"/>
          <w:szCs w:val="32"/>
          <w:lang w:val="kk-KZ"/>
        </w:rPr>
        <w:t xml:space="preserve">: </w:t>
      </w:r>
      <w:r w:rsidR="0005106B" w:rsidRPr="00194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предмет хирургических болезней </w:t>
      </w:r>
      <w:r w:rsidR="006F508B" w:rsidRPr="00194AE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1,0 </w:t>
      </w:r>
      <w:r w:rsidR="006F508B" w:rsidRPr="00194AE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>ш.е</w:t>
      </w:r>
      <w:r w:rsidR="00194AEF" w:rsidRPr="00194AE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, </w:t>
      </w:r>
      <w:r w:rsidR="00194AEF" w:rsidRPr="00194AEF">
        <w:rPr>
          <w:rFonts w:ascii="Times New Roman" w:hAnsi="Times New Roman" w:cs="Times New Roman"/>
          <w:sz w:val="28"/>
          <w:szCs w:val="28"/>
        </w:rPr>
        <w:t xml:space="preserve"> </w:t>
      </w:r>
      <w:r w:rsidR="00194AEF" w:rsidRPr="00194AEF">
        <w:rPr>
          <w:rFonts w:ascii="Times New Roman" w:hAnsi="Times New Roman" w:cs="Times New Roman"/>
          <w:sz w:val="28"/>
          <w:szCs w:val="28"/>
        </w:rPr>
        <w:t>предмет терапии</w:t>
      </w:r>
      <w:r w:rsidR="00194AEF" w:rsidRPr="00194AEF">
        <w:rPr>
          <w:rFonts w:ascii="Times New Roman" w:hAnsi="Times New Roman" w:cs="Times New Roman"/>
          <w:sz w:val="28"/>
          <w:szCs w:val="28"/>
        </w:rPr>
        <w:t xml:space="preserve"> </w:t>
      </w:r>
      <w:r w:rsidR="00194AEF" w:rsidRPr="00194AE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1,0 </w:t>
      </w:r>
      <w:r w:rsidR="00194AEF" w:rsidRPr="00194AE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>ш.е</w:t>
      </w:r>
      <w:r w:rsidR="00194AE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>.</w:t>
      </w:r>
      <w:bookmarkStart w:id="0" w:name="_GoBack"/>
      <w:bookmarkEnd w:id="0"/>
    </w:p>
    <w:p w:rsidR="006F508B" w:rsidRDefault="006F508B" w:rsidP="00051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28"/>
          <w:szCs w:val="32"/>
          <w:lang w:val="kk-KZ"/>
        </w:rPr>
      </w:pPr>
    </w:p>
    <w:p w:rsidR="0093125C" w:rsidRP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Государственное коммунальное предприятие на праве хозяйственного ведения </w:t>
      </w:r>
      <w:r w:rsidR="0093125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«Высший медицинский колледж»</w:t>
      </w:r>
      <w:r w:rsidR="003F6C2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Управления здравоохранения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93125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города Шымкент</w:t>
      </w:r>
      <w:r w:rsidR="003F6C2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город Шымкент, ул.Желтоксан, 22, номер телефона:           8-702-452-22-09, э/п: </w:t>
      </w:r>
      <w:hyperlink r:id="rId7" w:history="1">
        <w:r w:rsidRPr="00C7130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medkollege</w:t>
        </w:r>
        <w:r w:rsidRPr="00C7130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-</w:t>
        </w:r>
        <w:r w:rsidRPr="00C7130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shm</w:t>
        </w:r>
        <w:r w:rsidRPr="00C7130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7130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C7130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7130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, индекс-160000</w:t>
      </w:r>
    </w:p>
    <w:p w:rsid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Срок приема документов</w:t>
      </w: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</w:p>
    <w:p w:rsidR="002F43B1" w:rsidRPr="0093125C" w:rsidRDefault="005300AA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до</w:t>
      </w:r>
      <w:r w:rsidR="0082390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EB7B4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21</w:t>
      </w:r>
      <w:r w:rsidR="00D64DB8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августа </w:t>
      </w:r>
      <w:r w:rsidR="009856DE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202</w:t>
      </w:r>
      <w:r w:rsidR="00F75E1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4</w:t>
      </w:r>
      <w:r w:rsidR="002F43B1" w:rsidRPr="002F43B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год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D512A2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 xml:space="preserve">Блок </w:t>
      </w: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 xml:space="preserve"> согласно</w:t>
      </w:r>
      <w:r w:rsidRPr="00D512A2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 xml:space="preserve"> </w:t>
      </w:r>
      <w:hyperlink r:id="rId8" w:history="1">
        <w:r w:rsidRPr="00D512A2">
          <w:rPr>
            <w:rFonts w:ascii="Times New Roman" w:eastAsia="Times New Roman" w:hAnsi="Times New Roman" w:cs="Times New Roman"/>
            <w:b/>
            <w:i/>
            <w:color w:val="1565C0"/>
            <w:sz w:val="28"/>
            <w:szCs w:val="28"/>
          </w:rPr>
          <w:t>Реестру должностей</w:t>
        </w:r>
      </w:hyperlink>
      <w:r w:rsid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В1-4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Средний должностной оклад</w:t>
      </w:r>
      <w:r w:rsidR="002F43B1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:</w:t>
      </w:r>
    </w:p>
    <w:p w:rsidR="0093125C" w:rsidRDefault="001B1493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155 734 тенге – 187 942</w:t>
      </w:r>
      <w:r w:rsidR="002F43B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тенге</w:t>
      </w:r>
    </w:p>
    <w:p w:rsid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Перечень необходимых документов:</w:t>
      </w:r>
    </w:p>
    <w:p w:rsidR="00AB31D0" w:rsidRPr="00AB31D0" w:rsidRDefault="007707FB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482929"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  <w:lang w:val="kk-KZ"/>
        </w:rPr>
        <w:tab/>
      </w:r>
      <w:r w:rsidR="00AB31D0" w:rsidRPr="00AB31D0">
        <w:rPr>
          <w:color w:val="000000"/>
          <w:spacing w:val="2"/>
          <w:sz w:val="28"/>
          <w:szCs w:val="28"/>
        </w:rPr>
        <w:t>Лицо, изъявившее желание принять участие в конкурсе, в сроки приема документов, указанные в объявл</w:t>
      </w:r>
      <w:r w:rsidR="00F93354">
        <w:rPr>
          <w:color w:val="000000"/>
          <w:spacing w:val="2"/>
          <w:sz w:val="28"/>
          <w:szCs w:val="28"/>
        </w:rPr>
        <w:t xml:space="preserve">ении, представляет в </w:t>
      </w:r>
      <w:r w:rsidR="00F93354">
        <w:rPr>
          <w:color w:val="000000"/>
          <w:spacing w:val="2"/>
          <w:sz w:val="28"/>
          <w:szCs w:val="28"/>
          <w:lang w:val="kk-KZ"/>
        </w:rPr>
        <w:t>колледж</w:t>
      </w:r>
      <w:r w:rsidR="00AB31D0" w:rsidRPr="00AB31D0">
        <w:rPr>
          <w:color w:val="000000"/>
          <w:spacing w:val="2"/>
          <w:sz w:val="28"/>
          <w:szCs w:val="28"/>
        </w:rPr>
        <w:t xml:space="preserve"> нарочно или по почте следующие документы: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1) заявление об участии в конкурсе с указанием перечня прилагаемых документов;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2) копию документа, удостоверяющего личность;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Pr="00AB31D0">
        <w:rPr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телефонов);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4) копии документов об образовании в соответствии с предъявляемыми к должности квалификационными требованиями;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5) копию документа, подтверждающую трудовую деятельность;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Pr="00AB31D0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9" w:anchor="z0" w:history="1">
        <w:r w:rsidRPr="00AB31D0">
          <w:rPr>
            <w:rStyle w:val="a5"/>
            <w:color w:val="073A5E"/>
            <w:spacing w:val="2"/>
            <w:sz w:val="28"/>
            <w:szCs w:val="28"/>
          </w:rPr>
          <w:t>приказом</w:t>
        </w:r>
      </w:hyperlink>
      <w:r w:rsidRPr="00AB31D0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21579).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</w:t>
      </w:r>
      <w:r w:rsidR="00B03823"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</w:rPr>
        <w:t>При пос</w:t>
      </w:r>
      <w:r>
        <w:rPr>
          <w:color w:val="000000"/>
          <w:spacing w:val="2"/>
          <w:sz w:val="28"/>
          <w:szCs w:val="28"/>
        </w:rPr>
        <w:t xml:space="preserve">туплении </w:t>
      </w:r>
      <w:r w:rsidRPr="00AB31D0">
        <w:rPr>
          <w:color w:val="000000"/>
          <w:spacing w:val="2"/>
          <w:sz w:val="28"/>
          <w:szCs w:val="28"/>
        </w:rPr>
        <w:t>лицо представляет справку о наличии либо отсутствии сведений о совершении коррупционного преступления.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</w:rPr>
        <w:t>Отсутствие одного из указанных документов является основанием для возврата документов участнику конкурса.</w:t>
      </w:r>
    </w:p>
    <w:p w:rsid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  <w:shd w:val="clear" w:color="auto" w:fill="FFFFFF"/>
        </w:rPr>
        <w:t>Участник конкурса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  <w:r w:rsidR="007707FB">
        <w:rPr>
          <w:color w:val="000000"/>
          <w:spacing w:val="2"/>
          <w:sz w:val="28"/>
          <w:szCs w:val="28"/>
          <w:lang w:val="kk-KZ"/>
        </w:rPr>
        <w:tab/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Общие квалификационные требования</w:t>
      </w:r>
      <w:r w:rsidR="002F43B1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lastRenderedPageBreak/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 w:rsidR="003037F2" w:rsidRPr="00C214C5">
        <w:rPr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1) "педагог":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способствовать формированию общей культуры обучающегося и его социализации;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</w:t>
      </w:r>
      <w:r w:rsidR="00C214C5">
        <w:rPr>
          <w:color w:val="000000"/>
          <w:spacing w:val="2"/>
          <w:sz w:val="28"/>
          <w:szCs w:val="28"/>
        </w:rPr>
        <w:t xml:space="preserve"> </w:t>
      </w:r>
      <w:r w:rsidRPr="00C214C5">
        <w:rPr>
          <w:color w:val="000000"/>
          <w:spacing w:val="2"/>
          <w:sz w:val="28"/>
          <w:szCs w:val="28"/>
        </w:rPr>
        <w:t xml:space="preserve">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принимать участие в мероприятиях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осуществлять индивидуальный подход в воспитании и обучении с учетом потребностей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владеть навыками профессионально-педагогического диалога;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применять цифровые образовательные ресурсы;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2) "педагог-модератор":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использовать инновационные формы, методы и средства обучения;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обобщать опыт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3) "педагог-эксперт":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"педагог-модератор",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владеть навыками анализа организованной учебной деятельности;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r w:rsidR="003037F2" w:rsidRPr="00C214C5">
        <w:rPr>
          <w:color w:val="000000"/>
          <w:spacing w:val="2"/>
          <w:sz w:val="28"/>
          <w:szCs w:val="28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обобщать опыт на уровне района/города;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района/города;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4) "педагог-исследователь":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"педагог-эксперт",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владеть навыками исследования урока и разработки инструментов оценивания;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обеспечивать развитие исследовательских навыков,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осуществлять наставничество и определять стратегии развития в педагогическом сообществе на уровне района, 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lastRenderedPageBreak/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5) "педагог-мастер":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"педагог-исследователь", а также: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r w:rsidR="003037F2" w:rsidRPr="00C214C5">
        <w:rPr>
          <w:color w:val="000000"/>
          <w:spacing w:val="2"/>
          <w:sz w:val="28"/>
          <w:szCs w:val="28"/>
        </w:rPr>
        <w:t>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</w:t>
      </w:r>
      <w:r w:rsidR="007A311E">
        <w:rPr>
          <w:color w:val="000000"/>
          <w:spacing w:val="2"/>
          <w:sz w:val="28"/>
          <w:szCs w:val="28"/>
        </w:rPr>
        <w:t>льного образования, или явл</w:t>
      </w:r>
      <w:r w:rsidR="007A311E">
        <w:rPr>
          <w:color w:val="000000"/>
          <w:spacing w:val="2"/>
          <w:sz w:val="28"/>
          <w:szCs w:val="28"/>
          <w:lang w:val="kk-KZ"/>
        </w:rPr>
        <w:t>яться</w:t>
      </w:r>
      <w:r w:rsidR="003037F2" w:rsidRPr="00C214C5">
        <w:rPr>
          <w:color w:val="000000"/>
          <w:spacing w:val="2"/>
          <w:sz w:val="28"/>
          <w:szCs w:val="28"/>
        </w:rPr>
        <w:t xml:space="preserve">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</w:t>
      </w:r>
      <w:r w:rsidR="007A311E">
        <w:rPr>
          <w:color w:val="000000"/>
          <w:spacing w:val="2"/>
          <w:sz w:val="28"/>
          <w:szCs w:val="28"/>
          <w:lang w:val="kk-KZ"/>
        </w:rPr>
        <w:t>ь</w:t>
      </w:r>
      <w:r w:rsidR="003037F2" w:rsidRPr="00C214C5">
        <w:rPr>
          <w:color w:val="000000"/>
          <w:spacing w:val="2"/>
          <w:sz w:val="28"/>
          <w:szCs w:val="28"/>
        </w:rPr>
        <w:t xml:space="preserve"> в состав экспертов по экспертизе тестовых заданий, учебников, учебно-ме</w:t>
      </w:r>
      <w:r w:rsidR="007A311E">
        <w:rPr>
          <w:color w:val="000000"/>
          <w:spacing w:val="2"/>
          <w:sz w:val="28"/>
          <w:szCs w:val="28"/>
        </w:rPr>
        <w:t>тодических комплексов, или явля</w:t>
      </w:r>
      <w:r w:rsidR="003037F2" w:rsidRPr="00C214C5">
        <w:rPr>
          <w:color w:val="000000"/>
          <w:spacing w:val="2"/>
          <w:sz w:val="28"/>
          <w:szCs w:val="28"/>
        </w:rPr>
        <w:t>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обеспечивать развитие навыков научного проектирования;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D512A2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Наличие следующих компетенций:</w:t>
      </w:r>
      <w:r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</w:p>
    <w:p w:rsidR="00E776A0" w:rsidRPr="00B54EE3" w:rsidRDefault="007A311E" w:rsidP="00B54E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С</w:t>
      </w:r>
      <w:r w:rsidR="0093125C"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>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</w:rPr>
        <w:t>ствие, управление деятельностью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.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Функциональные обязанности</w:t>
      </w:r>
      <w:r w:rsidR="00E776A0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:</w:t>
      </w:r>
    </w:p>
    <w:p w:rsidR="00D512A2" w:rsidRPr="003F6C29" w:rsidRDefault="003F6C29" w:rsidP="003F6C2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- 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Способствует формированию общей культуры личности, выявляет и содействует развитию индивидуальных способностей обучающихся.</w:t>
      </w:r>
    </w:p>
    <w:p w:rsidR="00D512A2" w:rsidRPr="003F6C29" w:rsidRDefault="003F6C29" w:rsidP="003F6C29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>-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Использует наиболее эффективные формы, методы и средства обучения, новые педагогические технологии.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Обеспечивает получение обучающимися качественных знаний, умений и навыков.</w:t>
      </w:r>
    </w:p>
    <w:p w:rsidR="00D512A2" w:rsidRPr="003F6C29" w:rsidRDefault="003F6C29" w:rsidP="003F6C2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-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Участвует в разработке и выполнении образовательных программ в соответствии с учебным планом и графиком учебного процесса.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Обеспечивает охрану жизни и здоровья обучающихся в период образовательного процесса.</w:t>
      </w:r>
    </w:p>
    <w:p w:rsidR="00D512A2" w:rsidRPr="00D10966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 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Выполняет требования правил по безопасности и охране труда при эксплуатации оборудования.</w:t>
      </w:r>
    </w:p>
    <w:p w:rsidR="00D512A2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kk-KZ"/>
        </w:rPr>
        <w:tab/>
      </w:r>
      <w:r w:rsidR="003F6C2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Разрабатывает рабочие программы учебных дисциплин по своей направленностии и другие учебно-методические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планом, и графиком учебного процесса, а также за качество подготовки выпусников.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тематическое и поурочное планирование учебного материала, предмета.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корректировку учебно-методической документации в соответствии с изменениями в содержании обучения.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дополнительные, индивидуальные занятия и консультации.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Формирует у обучающихся профессиональные умения и навыки, способность к быстрой адаптации в сфере производственных отношений, подготавливает их к применению полученных знаний в практической деятельности.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Вовлекает обучающихся в различные виды внеучебной деятельности, способствующей повышению их профессионального уровня, формирует у них умения и навыки самоанализа и самооценки своей учебной деятельности.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Выявляет проблемы и противоречия, имеющиеся в учебно-воспитательном процессе по предмету на основе анализа его результатов. Принимает меры к их разрешению.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методической работе Колледжа, совершенствовании методического обеспечения преподования предмета и учебно-воспитательного процесса.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работе предметных (цикловых) объединений, конференций, семинаров.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деятельности педагогического и методического советов Колледжа, а также в деятельности методических обьединений и других формах методической работы.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планировании и проведении учебно-воспитательной работы во внеурочное время.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Изучает индивидуальные качества обучающихся, содействует развитию их способности и склонностей, личностному и гражданскому становлению.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Развивает у обучающихся жизненные навыки, компетенцию, самостоятельность, творческие способности.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Устанавливает и поддерживает связи с родителями учащихся.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Соблюдает правила педагогической этики.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lastRenderedPageBreak/>
        <w:t xml:space="preserve">          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Соблюдает правила внутреннего распорядка: начинает  и заканчивает урок соответственно утвержденному  расписанию.</w:t>
      </w:r>
    </w:p>
    <w:p w:rsidR="00D512A2" w:rsidRPr="00A91355" w:rsidRDefault="003F6C29" w:rsidP="00D512A2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 случае отсутствия занятий  преподаватель обязан находится в Колледже с  9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kk-KZ"/>
        </w:rPr>
        <w:t>00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-12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kk-KZ"/>
        </w:rPr>
        <w:t xml:space="preserve">00  </w:t>
      </w:r>
      <w:r w:rsidR="005300AA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часов, кроме выходных дней обозначенных в коллективном договоре.</w:t>
      </w:r>
    </w:p>
    <w:p w:rsidR="00D512A2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</w:r>
      <w:r w:rsidR="003F6C2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Незамедлительно информирует правоохранительные органы о фактах уголовных правонарушений, которые совершают обучающиеся, либо ставших им известных фактах совершения таких правонарушений вне пределов Колледжа.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обучение мерам безапасности обучающихся с обязательной регистрацией в соответсвующем журнале. Контролирует соблюдение обучающихся правилам и нормам охраны труда при проведении занятий.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воспитательную работу, рассматривая образовательный процесс, как единый процесс обучения, воспитания и развития.</w:t>
      </w:r>
    </w:p>
    <w:p w:rsidR="00D512A2" w:rsidRPr="001E1C4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</w:rPr>
        <w:t>Поддерживает учебную дисциплину, контролирует режим посещения занятий, тем самым о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б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еспечивает соблюдения обучающихся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учебной дисциплины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и правил внутреннего распорядка К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олледжа.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учет успеваемости и посещаемости обучающихся.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Изучает и использует в своей работе передовой педагогический опыт.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Постоянно совершенствует свое профессиональное мастерство, интеллектуальный, творческий и общенаучный уровень.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Проходит аттестацию не реже 5 лет 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Ведение плановой и учетно-отчетной докусментации.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Вносит предложение по совершенствованию образовательного процесса в Колледже.</w:t>
      </w:r>
    </w:p>
    <w:p w:rsidR="00D512A2" w:rsidRPr="00E66DE3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</w:t>
      </w:r>
      <w:r w:rsidR="0082390F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Контроль материально-технического, библиотечно-информационного и методического обеспечения по преподоваемым дисциплинам, своевременно доводит до отвественных лиц сведения о возникающих несоответствиях.</w:t>
      </w:r>
    </w:p>
    <w:p w:rsidR="00ED49D4" w:rsidRPr="007707FB" w:rsidRDefault="007707FB" w:rsidP="009312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707FB">
        <w:rPr>
          <w:rFonts w:ascii="Times New Roman" w:hAnsi="Times New Roman" w:cs="Times New Roman"/>
          <w:b/>
          <w:i/>
          <w:sz w:val="28"/>
          <w:szCs w:val="28"/>
          <w:lang w:val="kk-KZ"/>
        </w:rPr>
        <w:t>Место проведения собеседования:</w:t>
      </w:r>
    </w:p>
    <w:p w:rsidR="007707FB" w:rsidRDefault="007707FB" w:rsidP="007707F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Государственное коммунальное предприятие на праве хозяйственного ведения «Высший медицинский колледж» Управления здравоохранения города Шымкент,  город Шымкент,</w:t>
      </w:r>
      <w:r w:rsidR="002E5B82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ул.Желтоксан, 22, кабинет №202</w:t>
      </w:r>
    </w:p>
    <w:p w:rsidR="007707FB" w:rsidRDefault="007707FB" w:rsidP="007707F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7707F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Дата собеседования</w:t>
      </w: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  <w:r w:rsidRPr="007707F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 xml:space="preserve"> </w:t>
      </w:r>
    </w:p>
    <w:p w:rsidR="007707FB" w:rsidRPr="00EB09D5" w:rsidRDefault="007707FB" w:rsidP="007707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Б</w:t>
      </w:r>
      <w:r w:rsidR="005300AA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уде</w:t>
      </w:r>
      <w:r w:rsidR="00B03823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т сообщено</w:t>
      </w: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на</w:t>
      </w:r>
      <w:r w:rsidR="005300AA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номер телефона</w:t>
      </w: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, указанного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в личном листке конкурсанта.</w:t>
      </w:r>
    </w:p>
    <w:p w:rsidR="00ED49D4" w:rsidRPr="00EB09D5" w:rsidRDefault="00ED49D4" w:rsidP="00ED49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D49D4" w:rsidRPr="00EB09D5" w:rsidSect="00F33E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4A27"/>
    <w:multiLevelType w:val="hybridMultilevel"/>
    <w:tmpl w:val="818C60E0"/>
    <w:lvl w:ilvl="0" w:tplc="EED4C816">
      <w:start w:val="15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7DA1D9B"/>
    <w:multiLevelType w:val="hybridMultilevel"/>
    <w:tmpl w:val="B3BA66C6"/>
    <w:lvl w:ilvl="0" w:tplc="D3284774">
      <w:start w:val="1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C97FDF"/>
    <w:multiLevelType w:val="hybridMultilevel"/>
    <w:tmpl w:val="6AA80EA4"/>
    <w:lvl w:ilvl="0" w:tplc="B36CE672">
      <w:start w:val="15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26E6C32"/>
    <w:multiLevelType w:val="multilevel"/>
    <w:tmpl w:val="15D6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20673"/>
    <w:multiLevelType w:val="hybridMultilevel"/>
    <w:tmpl w:val="E9F62808"/>
    <w:lvl w:ilvl="0" w:tplc="A380F76E">
      <w:start w:val="1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D4"/>
    <w:rsid w:val="0005106B"/>
    <w:rsid w:val="000540D5"/>
    <w:rsid w:val="000F2D54"/>
    <w:rsid w:val="00155558"/>
    <w:rsid w:val="0016508F"/>
    <w:rsid w:val="00194AEF"/>
    <w:rsid w:val="001A5A44"/>
    <w:rsid w:val="001B1493"/>
    <w:rsid w:val="002A6812"/>
    <w:rsid w:val="002E5B82"/>
    <w:rsid w:val="002F43B1"/>
    <w:rsid w:val="003037F2"/>
    <w:rsid w:val="00333EF5"/>
    <w:rsid w:val="00373A79"/>
    <w:rsid w:val="003F6C29"/>
    <w:rsid w:val="0040568E"/>
    <w:rsid w:val="004817BE"/>
    <w:rsid w:val="00496EA4"/>
    <w:rsid w:val="005300AA"/>
    <w:rsid w:val="005377B7"/>
    <w:rsid w:val="00552780"/>
    <w:rsid w:val="00580FE4"/>
    <w:rsid w:val="005B1B0A"/>
    <w:rsid w:val="00672AFD"/>
    <w:rsid w:val="006C440D"/>
    <w:rsid w:val="006F508B"/>
    <w:rsid w:val="007707FB"/>
    <w:rsid w:val="00774D87"/>
    <w:rsid w:val="007A311E"/>
    <w:rsid w:val="0082390F"/>
    <w:rsid w:val="008358EB"/>
    <w:rsid w:val="008C3AB3"/>
    <w:rsid w:val="008E14DD"/>
    <w:rsid w:val="0093125C"/>
    <w:rsid w:val="009374C1"/>
    <w:rsid w:val="00940D9A"/>
    <w:rsid w:val="009856DE"/>
    <w:rsid w:val="009C0F17"/>
    <w:rsid w:val="00A82C8C"/>
    <w:rsid w:val="00A91355"/>
    <w:rsid w:val="00AB31D0"/>
    <w:rsid w:val="00AD1D1A"/>
    <w:rsid w:val="00AD37BB"/>
    <w:rsid w:val="00B03823"/>
    <w:rsid w:val="00B1591A"/>
    <w:rsid w:val="00B15BC2"/>
    <w:rsid w:val="00B232AD"/>
    <w:rsid w:val="00B54EE3"/>
    <w:rsid w:val="00BA011C"/>
    <w:rsid w:val="00C1042E"/>
    <w:rsid w:val="00C141D1"/>
    <w:rsid w:val="00C214C5"/>
    <w:rsid w:val="00C44750"/>
    <w:rsid w:val="00CC0D82"/>
    <w:rsid w:val="00D10A90"/>
    <w:rsid w:val="00D33390"/>
    <w:rsid w:val="00D512A2"/>
    <w:rsid w:val="00D649F6"/>
    <w:rsid w:val="00D64DB8"/>
    <w:rsid w:val="00E728F6"/>
    <w:rsid w:val="00E776A0"/>
    <w:rsid w:val="00EB09D5"/>
    <w:rsid w:val="00EB7B41"/>
    <w:rsid w:val="00ED49D4"/>
    <w:rsid w:val="00F04E98"/>
    <w:rsid w:val="00F14A86"/>
    <w:rsid w:val="00F33E52"/>
    <w:rsid w:val="00F75480"/>
    <w:rsid w:val="00F75E1C"/>
    <w:rsid w:val="00F9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312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1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acancy-detaildesclink">
    <w:name w:val="vacancy-detail__desc__link"/>
    <w:basedOn w:val="a0"/>
    <w:rsid w:val="0093125C"/>
  </w:style>
  <w:style w:type="paragraph" w:styleId="a3">
    <w:name w:val="Normal (Web)"/>
    <w:basedOn w:val="a"/>
    <w:uiPriority w:val="99"/>
    <w:unhideWhenUsed/>
    <w:rsid w:val="0093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C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3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312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1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acancy-detaildesclink">
    <w:name w:val="vacancy-detail__desc__link"/>
    <w:basedOn w:val="a0"/>
    <w:rsid w:val="0093125C"/>
  </w:style>
  <w:style w:type="paragraph" w:styleId="a3">
    <w:name w:val="Normal (Web)"/>
    <w:basedOn w:val="a"/>
    <w:uiPriority w:val="99"/>
    <w:unhideWhenUsed/>
    <w:rsid w:val="0093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C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59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7062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5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U1500000150" TargetMode="External"/><Relationship Id="rId3" Type="http://schemas.openxmlformats.org/officeDocument/2006/relationships/styles" Target="styles.xml"/><Relationship Id="rId7" Type="http://schemas.openxmlformats.org/officeDocument/2006/relationships/hyperlink" Target="mailto:medkollege-sh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V200002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A219-AA75-4524-AB3C-B4C7996E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5</cp:revision>
  <cp:lastPrinted>2024-01-12T11:01:00Z</cp:lastPrinted>
  <dcterms:created xsi:type="dcterms:W3CDTF">2024-08-16T09:21:00Z</dcterms:created>
  <dcterms:modified xsi:type="dcterms:W3CDTF">2024-08-19T12:14:00Z</dcterms:modified>
</cp:coreProperties>
</file>